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A" w:rsidRDefault="00A32EAB" w:rsidP="00BC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 w:themeColor="text2"/>
          <w:sz w:val="32"/>
          <w:szCs w:val="32"/>
        </w:rPr>
      </w:pPr>
      <w:r w:rsidRPr="00A32EAB">
        <w:rPr>
          <w:color w:val="1F497D" w:themeColor="text2"/>
          <w:sz w:val="32"/>
          <w:szCs w:val="32"/>
        </w:rPr>
        <w:t>El trabajo de los equipos de evaluación</w:t>
      </w:r>
    </w:p>
    <w:p w:rsidR="003F07CE" w:rsidRPr="003F07CE" w:rsidRDefault="003F07CE">
      <w:pPr>
        <w:rPr>
          <w:color w:val="1F497D" w:themeColor="text2"/>
          <w:sz w:val="28"/>
          <w:szCs w:val="28"/>
        </w:rPr>
      </w:pPr>
      <w:r w:rsidRPr="003F07CE">
        <w:rPr>
          <w:color w:val="1F497D" w:themeColor="text2"/>
          <w:sz w:val="28"/>
          <w:szCs w:val="28"/>
        </w:rPr>
        <w:t xml:space="preserve">Fecha límite para realizar este </w:t>
      </w:r>
      <w:r w:rsidR="00B71DDF">
        <w:rPr>
          <w:color w:val="1F497D" w:themeColor="text2"/>
          <w:sz w:val="28"/>
          <w:szCs w:val="28"/>
        </w:rPr>
        <w:t xml:space="preserve">primer </w:t>
      </w:r>
      <w:r w:rsidRPr="003F07CE">
        <w:rPr>
          <w:color w:val="1F497D" w:themeColor="text2"/>
          <w:sz w:val="28"/>
          <w:szCs w:val="28"/>
        </w:rPr>
        <w:t>trabajo de evaluación: 15-3-2013</w:t>
      </w:r>
    </w:p>
    <w:p w:rsidR="00A32EAB" w:rsidRDefault="00A32EAB"/>
    <w:p w:rsidR="00BC4056" w:rsidRDefault="00BC4056">
      <w:pPr>
        <w:rPr>
          <w:color w:val="1F497D" w:themeColor="text2"/>
          <w:sz w:val="28"/>
          <w:szCs w:val="28"/>
        </w:rPr>
      </w:pPr>
    </w:p>
    <w:p w:rsidR="00B71DDF" w:rsidRPr="0037355F" w:rsidRDefault="00B71DDF">
      <w:pPr>
        <w:rPr>
          <w:color w:val="1F497D" w:themeColor="text2"/>
          <w:sz w:val="28"/>
          <w:szCs w:val="28"/>
        </w:rPr>
      </w:pPr>
      <w:r w:rsidRPr="0037355F">
        <w:rPr>
          <w:color w:val="1F497D" w:themeColor="text2"/>
          <w:sz w:val="28"/>
          <w:szCs w:val="28"/>
        </w:rPr>
        <w:t>Introducción</w:t>
      </w:r>
    </w:p>
    <w:p w:rsidR="00B71DDF" w:rsidRDefault="00B71DDF"/>
    <w:p w:rsidR="00B71DDF" w:rsidRDefault="00A32EAB">
      <w:r>
        <w:t xml:space="preserve">Llegados a este punto del curso, los equipos de evaluación van a hacer una primera </w:t>
      </w:r>
      <w:r w:rsidR="00B71DDF">
        <w:t>revisión</w:t>
      </w:r>
      <w:r>
        <w:t xml:space="preserve"> de las carpetas docentes de los compañeros</w:t>
      </w:r>
      <w:r w:rsidR="00B71DDF">
        <w:t xml:space="preserve"> y/o compañeras</w:t>
      </w:r>
      <w:r>
        <w:t xml:space="preserve"> que tienen asignados. </w:t>
      </w:r>
      <w:r w:rsidR="00B71DDF">
        <w:t xml:space="preserve">En la parte de la izquierda de la lista que está en la web aparecen las parejas (o grupos) evaluadores. </w:t>
      </w:r>
      <w:r w:rsidR="00BC4056">
        <w:t>A cada grupo le ha sido asignada</w:t>
      </w:r>
      <w:r w:rsidR="00B71DDF">
        <w:t xml:space="preserve"> </w:t>
      </w:r>
      <w:r w:rsidR="00BC4056">
        <w:t xml:space="preserve">la carpeta </w:t>
      </w:r>
      <w:r w:rsidR="00B71DDF">
        <w:t>de uno o dos compañeros</w:t>
      </w:r>
      <w:r w:rsidR="00122C0D">
        <w:t xml:space="preserve">/as. El nombre de estos compañeros/as aparece </w:t>
      </w:r>
      <w:r w:rsidR="00BC4056">
        <w:t>a la derecha</w:t>
      </w:r>
      <w:r w:rsidR="00122C0D">
        <w:t xml:space="preserve"> y entre paréntesis. Todo el mundo, por tanto, tiene que estar en la lista de los evaluadores y también tiene que aparecer en la de los evaluados.</w:t>
      </w:r>
    </w:p>
    <w:p w:rsidR="00B71DDF" w:rsidRDefault="00B71DDF"/>
    <w:p w:rsidR="0032403C" w:rsidRDefault="00B71DDF">
      <w:r>
        <w:t>Aunque los equipos de evaluación pueden (y deben) realizar una evaluación continua que les permita seguir el proceso de aprendizaje en su evolución</w:t>
      </w:r>
      <w:r w:rsidR="0032403C">
        <w:t xml:space="preserve">, </w:t>
      </w:r>
      <w:r>
        <w:t xml:space="preserve">marcaremos </w:t>
      </w:r>
      <w:r w:rsidR="0032403C">
        <w:t xml:space="preserve">unos momentos determinados en que necesariamente habrá que devolver </w:t>
      </w:r>
      <w:proofErr w:type="spellStart"/>
      <w:r w:rsidR="0032403C">
        <w:t>feedback</w:t>
      </w:r>
      <w:proofErr w:type="spellEnd"/>
      <w:r w:rsidR="0032403C">
        <w:t xml:space="preserve"> a los compañeros </w:t>
      </w:r>
      <w:r>
        <w:t xml:space="preserve">y compañeras que cada equipo tiene asignado </w:t>
      </w:r>
      <w:r w:rsidR="0032403C">
        <w:t xml:space="preserve">(lo que no impide que este </w:t>
      </w:r>
      <w:proofErr w:type="spellStart"/>
      <w:r w:rsidR="0032403C">
        <w:t>feedback</w:t>
      </w:r>
      <w:proofErr w:type="spellEnd"/>
      <w:r w:rsidR="0032403C">
        <w:t xml:space="preserve"> pueda darse siempre que lo consideréis oportuno).</w:t>
      </w:r>
      <w:r w:rsidR="00122C0D">
        <w:t xml:space="preserve"> Este es el primero de esos momentos.</w:t>
      </w:r>
    </w:p>
    <w:p w:rsidR="0032403C" w:rsidRDefault="0032403C"/>
    <w:p w:rsidR="00122C0D" w:rsidRDefault="00122C0D">
      <w:r>
        <w:t xml:space="preserve">Recordad que evaluar no es fiscalizar, penalizar o clasificar algo como bueno, malo, de 9, de 3… Evaluar no es poner una nota. </w:t>
      </w:r>
      <w:r w:rsidR="00036337" w:rsidRPr="00036337">
        <w:rPr>
          <w:b/>
        </w:rPr>
        <w:t>Evaluar s</w:t>
      </w:r>
      <w:r w:rsidRPr="00036337">
        <w:rPr>
          <w:b/>
        </w:rPr>
        <w:t>í es, entre otras cosas, valorar cómo se está desarrollando el proceso de aprendizaje de un compañero</w:t>
      </w:r>
      <w:r w:rsidR="00036337" w:rsidRPr="00036337">
        <w:rPr>
          <w:b/>
        </w:rPr>
        <w:t xml:space="preserve"> en relación a unos criterios de evaluación prefijados</w:t>
      </w:r>
      <w:r w:rsidR="00BC4056">
        <w:rPr>
          <w:b/>
        </w:rPr>
        <w:t xml:space="preserve"> con el </w:t>
      </w:r>
      <w:r w:rsidRPr="00036337">
        <w:rPr>
          <w:b/>
        </w:rPr>
        <w:t xml:space="preserve">objetivo </w:t>
      </w:r>
      <w:r w:rsidR="00BC4056">
        <w:rPr>
          <w:b/>
        </w:rPr>
        <w:t xml:space="preserve">de </w:t>
      </w:r>
      <w:r w:rsidRPr="00036337">
        <w:rPr>
          <w:b/>
        </w:rPr>
        <w:t>proporcionar</w:t>
      </w:r>
      <w:r w:rsidR="00BC4056">
        <w:rPr>
          <w:b/>
        </w:rPr>
        <w:t>le</w:t>
      </w:r>
      <w:r w:rsidRPr="00036337">
        <w:rPr>
          <w:b/>
        </w:rPr>
        <w:t xml:space="preserve"> toda la información posible sobre ese proceso, incluyendo cualquier sugerencia para enriquecerlo, mejorarlo o potenciarlo</w:t>
      </w:r>
      <w:r>
        <w:t xml:space="preserve">. La evaluación debe ser por tanto cualitativa y se convierte en una parte del proceso mismo de aprendizaje (evaluación formativa). </w:t>
      </w:r>
      <w:r w:rsidRPr="00122C0D">
        <w:rPr>
          <w:b/>
        </w:rPr>
        <w:t xml:space="preserve">Quien evalúa, por tanto, es responsable del proceso de aprendizaje de otra persona. </w:t>
      </w:r>
      <w:r w:rsidRPr="00BC4056">
        <w:rPr>
          <w:b/>
        </w:rPr>
        <w:t>Además, lo es del suyo propio</w:t>
      </w:r>
      <w:r>
        <w:t xml:space="preserve">, puesto que al evaluar el trabajo de otra persona volvemos </w:t>
      </w:r>
      <w:r w:rsidR="00BC4056">
        <w:t>necesariamente</w:t>
      </w:r>
      <w:r>
        <w:t xml:space="preserve"> la vista a nuestro propio trabajo. </w:t>
      </w:r>
      <w:r w:rsidR="00BC4056" w:rsidRPr="00BC4056">
        <w:rPr>
          <w:b/>
        </w:rPr>
        <w:t>Revisar el trabajo de otra persona, evaluarlo y ayudar a mejorarlo</w:t>
      </w:r>
      <w:r w:rsidR="00BC4056">
        <w:t xml:space="preserve"> </w:t>
      </w:r>
      <w:r w:rsidRPr="00122C0D">
        <w:rPr>
          <w:b/>
        </w:rPr>
        <w:t>es una gran responsabilidad</w:t>
      </w:r>
      <w:r>
        <w:t>.</w:t>
      </w:r>
    </w:p>
    <w:p w:rsidR="00122C0D" w:rsidRDefault="00122C0D"/>
    <w:p w:rsidR="00B71DDF" w:rsidRPr="0037355F" w:rsidRDefault="00B71DDF">
      <w:pPr>
        <w:rPr>
          <w:color w:val="1F497D" w:themeColor="text2"/>
          <w:sz w:val="28"/>
          <w:szCs w:val="28"/>
        </w:rPr>
      </w:pPr>
      <w:r w:rsidRPr="0037355F">
        <w:rPr>
          <w:color w:val="1F497D" w:themeColor="text2"/>
          <w:sz w:val="28"/>
          <w:szCs w:val="28"/>
        </w:rPr>
        <w:t>Qué vamos a evaluar</w:t>
      </w:r>
    </w:p>
    <w:p w:rsidR="00B71DDF" w:rsidRDefault="00B71DDF"/>
    <w:p w:rsidR="00B71DDF" w:rsidRDefault="00B71DDF" w:rsidP="00B71DDF">
      <w:r>
        <w:t xml:space="preserve">En este primer momento de evaluación, realizaremos, por una parte, </w:t>
      </w:r>
      <w:r w:rsidR="00A32EAB">
        <w:t>una revisión de la carpeta de aprendizaje en sí misma (la web) y</w:t>
      </w:r>
      <w:r>
        <w:t>, por otra,</w:t>
      </w:r>
      <w:r w:rsidR="00A32EAB">
        <w:t xml:space="preserve"> una revisión de algunas de las actividades</w:t>
      </w:r>
      <w:r>
        <w:t xml:space="preserve"> que hasta ahora hemos realizado. Se describen estos dos aspectos con detalle</w:t>
      </w:r>
      <w:r w:rsidR="00122C0D">
        <w:t xml:space="preserve"> a continuación</w:t>
      </w:r>
      <w:r w:rsidR="00A32EAB">
        <w:t xml:space="preserve">. </w:t>
      </w:r>
    </w:p>
    <w:p w:rsidR="00A32EAB" w:rsidRDefault="00A32EAB"/>
    <w:p w:rsidR="00A32EAB" w:rsidRDefault="00036337">
      <w:r>
        <w:t xml:space="preserve">A) </w:t>
      </w:r>
      <w:r w:rsidR="00A32EAB">
        <w:t>Evaluar la carpeta de aprendizaje en sí misma (esto es, la página web en sí).</w:t>
      </w:r>
    </w:p>
    <w:p w:rsidR="00036337" w:rsidRDefault="00036337"/>
    <w:p w:rsidR="00A32EAB" w:rsidRDefault="00A32EAB">
      <w:r>
        <w:t>Criterios de evaluación</w:t>
      </w:r>
      <w:r w:rsidR="00036337">
        <w:t xml:space="preserve"> que hemos </w:t>
      </w:r>
      <w:r w:rsidR="00BC4056">
        <w:t xml:space="preserve">acordado </w:t>
      </w:r>
      <w:r w:rsidR="00036337">
        <w:t xml:space="preserve">en clase. </w:t>
      </w:r>
    </w:p>
    <w:p w:rsidR="003331D3" w:rsidRDefault="003331D3">
      <w:r>
        <w:t xml:space="preserve">-Organización </w:t>
      </w:r>
      <w:r w:rsidR="00036337">
        <w:t>general de la web</w:t>
      </w:r>
      <w:r w:rsidR="00BC4056">
        <w:t xml:space="preserve"> y</w:t>
      </w:r>
      <w:r w:rsidR="00036337">
        <w:t xml:space="preserve"> organización interna de las pestañas </w:t>
      </w:r>
      <w:r>
        <w:t>(coherencia de las pestañas, organización de las actividades)</w:t>
      </w:r>
    </w:p>
    <w:p w:rsidR="003331D3" w:rsidRDefault="003331D3">
      <w:r>
        <w:t>-Creatividad (</w:t>
      </w:r>
      <w:r w:rsidR="00036337">
        <w:t xml:space="preserve">originalidad, aparición de contenidos </w:t>
      </w:r>
      <w:r>
        <w:t>“extras”)</w:t>
      </w:r>
    </w:p>
    <w:p w:rsidR="003331D3" w:rsidRDefault="00036337">
      <w:r>
        <w:lastRenderedPageBreak/>
        <w:t>-D</w:t>
      </w:r>
      <w:r w:rsidR="003331D3">
        <w:t>iseño (</w:t>
      </w:r>
      <w:r>
        <w:t xml:space="preserve">aspectos del diseño que puedan afectar a la </w:t>
      </w:r>
      <w:r w:rsidR="003331D3">
        <w:t>visibilidad</w:t>
      </w:r>
      <w:r>
        <w:t xml:space="preserve"> o impedir el buen funcionamiento de la página –por ejemplo, fotos que no se cargan…–</w:t>
      </w:r>
      <w:r w:rsidR="003331D3">
        <w:t>)</w:t>
      </w:r>
    </w:p>
    <w:p w:rsidR="003331D3" w:rsidRDefault="00036337">
      <w:r>
        <w:t xml:space="preserve">-Uso de la lengua: </w:t>
      </w:r>
      <w:r w:rsidR="003331D3">
        <w:t>ortografía y redacción</w:t>
      </w:r>
      <w:r>
        <w:t>, claridad en la expresión…</w:t>
      </w:r>
    </w:p>
    <w:p w:rsidR="003331D3" w:rsidRDefault="00036337">
      <w:r>
        <w:t>-O</w:t>
      </w:r>
      <w:r w:rsidR="003331D3">
        <w:t xml:space="preserve">tros: </w:t>
      </w:r>
      <w:r>
        <w:t xml:space="preserve">valoración sobre la adecuación de </w:t>
      </w:r>
      <w:r w:rsidR="003331D3">
        <w:t>fotos…</w:t>
      </w:r>
    </w:p>
    <w:p w:rsidR="003F07CE" w:rsidRDefault="003F07CE"/>
    <w:p w:rsidR="00BC4056" w:rsidRDefault="00BC4056">
      <w:r>
        <w:t>Evitaremos plasmar nuestros gustos personales sobre colores, etc.</w:t>
      </w:r>
    </w:p>
    <w:p w:rsidR="00BC4056" w:rsidRDefault="00BC4056"/>
    <w:p w:rsidR="00A32EAB" w:rsidRDefault="00A32EAB">
      <w:r>
        <w:t>B)</w:t>
      </w:r>
      <w:r w:rsidR="00036337">
        <w:t xml:space="preserve"> </w:t>
      </w:r>
      <w:r w:rsidR="003F07CE">
        <w:t>Evaluación de Actividades.</w:t>
      </w:r>
    </w:p>
    <w:p w:rsidR="003F07CE" w:rsidRDefault="003F07CE" w:rsidP="003F07CE">
      <w:r>
        <w:t>Para evaluar las actividades y comentarlas, es necesario tener presentes los criterios de evaluación</w:t>
      </w:r>
      <w:r w:rsidR="00036337">
        <w:t xml:space="preserve"> de la asignatura</w:t>
      </w:r>
      <w:r w:rsidR="00BC4056">
        <w:t>, que están en el documento de P</w:t>
      </w:r>
      <w:r>
        <w:t>resentación</w:t>
      </w:r>
      <w:r w:rsidR="00036337">
        <w:t>, y que se reproducen aquí. Los criterios de evaluación son aquellos aspectos en que nos vamos a fijar para ver si se están adquiriendo las competencias asociadas a la asignatura.</w:t>
      </w:r>
    </w:p>
    <w:p w:rsidR="00036337" w:rsidRDefault="00036337" w:rsidP="003F07CE"/>
    <w:p w:rsidR="00036337" w:rsidRPr="00A71FEA" w:rsidRDefault="00036337" w:rsidP="00036337">
      <w:pPr>
        <w:numPr>
          <w:ilvl w:val="0"/>
          <w:numId w:val="2"/>
        </w:numPr>
        <w:spacing w:line="240" w:lineRule="auto"/>
        <w:ind w:left="284" w:hanging="218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Criterios de evaluación</w:t>
      </w:r>
      <w:r>
        <w:rPr>
          <w:rFonts w:ascii="Times New Roman" w:hAnsi="Times New Roman" w:cs="Times New Roman"/>
        </w:rPr>
        <w:t>. Se</w:t>
      </w:r>
      <w:r w:rsidRPr="00A71FEA">
        <w:rPr>
          <w:rFonts w:ascii="Times New Roman" w:hAnsi="Times New Roman" w:cs="Times New Roman"/>
        </w:rPr>
        <w:t xml:space="preserve"> valorará:</w:t>
      </w:r>
    </w:p>
    <w:p w:rsidR="00036337" w:rsidRPr="00A71FEA" w:rsidRDefault="00036337" w:rsidP="00036337">
      <w:pPr>
        <w:ind w:left="567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- La comprensión de los conceptos e ideas fundamentales de</w:t>
      </w:r>
      <w:r>
        <w:rPr>
          <w:rFonts w:ascii="Times New Roman" w:hAnsi="Times New Roman" w:cs="Times New Roman"/>
        </w:rPr>
        <w:t>l curso.</w:t>
      </w:r>
    </w:p>
    <w:p w:rsidR="00036337" w:rsidRPr="00A71FEA" w:rsidRDefault="00036337" w:rsidP="00036337">
      <w:pPr>
        <w:ind w:left="567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- La aplicación de los contenidos adquiridos en supuestos prácticos.</w:t>
      </w:r>
    </w:p>
    <w:p w:rsidR="00036337" w:rsidRPr="00A71FEA" w:rsidRDefault="00036337" w:rsidP="00036337">
      <w:pPr>
        <w:ind w:left="567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- La elaboración y exposición de las ideas con orden, claridad y corrección, mostrando fluidez, propiedad y adecuación en el uso de la lengua.</w:t>
      </w:r>
    </w:p>
    <w:p w:rsidR="00036337" w:rsidRDefault="00036337" w:rsidP="00036337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 complejidad y el grado de desarrollo y elaboración de las ideas expuestas.</w:t>
      </w:r>
    </w:p>
    <w:p w:rsidR="00036337" w:rsidRPr="00A71FEA" w:rsidRDefault="00036337" w:rsidP="00036337">
      <w:pPr>
        <w:ind w:left="567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- La realización y presentación de prácticas y trabajos.</w:t>
      </w:r>
    </w:p>
    <w:p w:rsidR="00036337" w:rsidRDefault="00036337" w:rsidP="00036337">
      <w:pPr>
        <w:ind w:left="567"/>
        <w:rPr>
          <w:rFonts w:ascii="Times New Roman" w:hAnsi="Times New Roman" w:cs="Times New Roman"/>
        </w:rPr>
      </w:pPr>
      <w:r w:rsidRPr="00A71FEA">
        <w:rPr>
          <w:rFonts w:ascii="Times New Roman" w:hAnsi="Times New Roman" w:cs="Times New Roman"/>
        </w:rPr>
        <w:t>- La originalidad en la elaboración de los materiales presentados.</w:t>
      </w:r>
    </w:p>
    <w:p w:rsidR="00036337" w:rsidRPr="00A71FEA" w:rsidRDefault="00036337" w:rsidP="00036337">
      <w:pPr>
        <w:ind w:left="567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- E</w:t>
      </w:r>
      <w:r w:rsidRPr="00A71FEA">
        <w:rPr>
          <w:rFonts w:ascii="Times New Roman" w:eastAsia="Times New Roman" w:hAnsi="Times New Roman" w:cs="Times New Roman"/>
          <w:lang w:eastAsia="es-ES"/>
        </w:rPr>
        <w:t xml:space="preserve">l uso de recursos bibliográficos </w:t>
      </w:r>
      <w:r>
        <w:rPr>
          <w:rFonts w:ascii="Times New Roman" w:eastAsia="Times New Roman" w:hAnsi="Times New Roman" w:cs="Times New Roman"/>
          <w:lang w:eastAsia="es-ES"/>
        </w:rPr>
        <w:t>correctos y oportunos (y la adecuación de los procedimientos de cita).</w:t>
      </w:r>
    </w:p>
    <w:p w:rsidR="00036337" w:rsidRDefault="00036337" w:rsidP="00036337">
      <w:pPr>
        <w:ind w:left="567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lang w:eastAsia="es-ES"/>
        </w:rPr>
        <w:t>L</w:t>
      </w:r>
      <w:r w:rsidRPr="00A71FEA">
        <w:rPr>
          <w:rFonts w:ascii="Times New Roman" w:eastAsia="Times New Roman" w:hAnsi="Times New Roman" w:cs="Times New Roman"/>
          <w:lang w:eastAsia="es-ES"/>
        </w:rPr>
        <w:t xml:space="preserve">a participación </w:t>
      </w:r>
      <w:r>
        <w:rPr>
          <w:rFonts w:ascii="Times New Roman" w:eastAsia="Times New Roman" w:hAnsi="Times New Roman" w:cs="Times New Roman"/>
          <w:lang w:eastAsia="es-ES"/>
        </w:rPr>
        <w:t xml:space="preserve">y compromiso </w:t>
      </w:r>
      <w:r w:rsidRPr="00A71FEA">
        <w:rPr>
          <w:rFonts w:ascii="Times New Roman" w:eastAsia="Times New Roman" w:hAnsi="Times New Roman" w:cs="Times New Roman"/>
          <w:lang w:eastAsia="es-ES"/>
        </w:rPr>
        <w:t>de los estudiantes en las sesiones teóricas y prácticas</w:t>
      </w:r>
      <w:r>
        <w:rPr>
          <w:rFonts w:ascii="Times New Roman" w:eastAsia="Times New Roman" w:hAnsi="Times New Roman" w:cs="Times New Roman"/>
          <w:lang w:eastAsia="es-ES"/>
        </w:rPr>
        <w:t>, tanto de forma individual como en grupo.</w:t>
      </w:r>
    </w:p>
    <w:p w:rsidR="00036337" w:rsidRDefault="00036337" w:rsidP="00036337">
      <w:pPr>
        <w:ind w:left="567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- La capacidad de reflexionar sobre el proceso de aprendizaje. La capacidad de tomar decisiones sobre el propio aprendizaje, sobre la base de la reflexión.</w:t>
      </w:r>
    </w:p>
    <w:p w:rsidR="00036337" w:rsidRDefault="00036337" w:rsidP="003F07CE"/>
    <w:p w:rsidR="003F07CE" w:rsidRDefault="003F07CE">
      <w:r>
        <w:t>Las actividades que vais a revisar vosotros son las siguientes:</w:t>
      </w:r>
    </w:p>
    <w:p w:rsidR="003F07CE" w:rsidRDefault="003F07CE"/>
    <w:p w:rsidR="00A32EAB" w:rsidRDefault="00A32EAB" w:rsidP="000F3B6D">
      <w:pPr>
        <w:ind w:firstLine="360"/>
      </w:pPr>
      <w:r>
        <w:t>Tema 1</w:t>
      </w:r>
    </w:p>
    <w:p w:rsidR="00A32EAB" w:rsidRDefault="00A32EAB" w:rsidP="000F3B6D">
      <w:pPr>
        <w:pStyle w:val="Prrafodelista"/>
        <w:numPr>
          <w:ilvl w:val="0"/>
          <w:numId w:val="3"/>
        </w:numPr>
      </w:pPr>
      <w:r>
        <w:t>Actividad 1 (</w:t>
      </w:r>
      <w:r w:rsidR="00BC4056">
        <w:t xml:space="preserve">sobre </w:t>
      </w:r>
      <w:r>
        <w:t xml:space="preserve">español/castellano y textos expositivos/argumentativos) </w:t>
      </w:r>
    </w:p>
    <w:p w:rsidR="00A32EAB" w:rsidRDefault="00A32EAB"/>
    <w:p w:rsidR="00A32EAB" w:rsidRDefault="00A32EAB" w:rsidP="000F3B6D">
      <w:pPr>
        <w:ind w:firstLine="360"/>
      </w:pPr>
      <w:r>
        <w:t>Tema 2</w:t>
      </w:r>
    </w:p>
    <w:p w:rsidR="00A32EAB" w:rsidRDefault="00A32EAB" w:rsidP="000F3B6D">
      <w:pPr>
        <w:pStyle w:val="Prrafodelista"/>
        <w:numPr>
          <w:ilvl w:val="0"/>
          <w:numId w:val="3"/>
        </w:numPr>
      </w:pPr>
      <w:r>
        <w:t>Actividad 2 (</w:t>
      </w:r>
      <w:r w:rsidR="00BC4056">
        <w:t xml:space="preserve">sobre los </w:t>
      </w:r>
      <w:r>
        <w:t>contenidos del área de lengua española en el currículo de Primaria)</w:t>
      </w:r>
    </w:p>
    <w:p w:rsidR="00A32EAB" w:rsidRDefault="00A32EAB" w:rsidP="000F3B6D">
      <w:pPr>
        <w:pStyle w:val="Prrafodelista"/>
        <w:numPr>
          <w:ilvl w:val="0"/>
          <w:numId w:val="3"/>
        </w:numPr>
      </w:pPr>
      <w:r>
        <w:t>Mapa conceptual</w:t>
      </w:r>
      <w:r w:rsidR="000F3B6D">
        <w:t>:</w:t>
      </w:r>
      <w:r>
        <w:t xml:space="preserve"> bloques de contenido</w:t>
      </w:r>
    </w:p>
    <w:p w:rsidR="00A32EAB" w:rsidRDefault="00A32EAB"/>
    <w:p w:rsidR="00A32EAB" w:rsidRPr="003F07CE" w:rsidRDefault="00A32EAB" w:rsidP="000F3B6D">
      <w:pPr>
        <w:ind w:left="709" w:hanging="1"/>
        <w:rPr>
          <w:i/>
        </w:rPr>
      </w:pPr>
      <w:r w:rsidRPr="003F07CE">
        <w:rPr>
          <w:i/>
        </w:rPr>
        <w:t xml:space="preserve">Isabel revisará la Actividad voluntaria del Tema 2 (evaluación de materiales, conferencia de </w:t>
      </w:r>
      <w:proofErr w:type="spellStart"/>
      <w:r w:rsidRPr="003F07CE">
        <w:rPr>
          <w:i/>
        </w:rPr>
        <w:t>Cassany</w:t>
      </w:r>
      <w:proofErr w:type="spellEnd"/>
      <w:r w:rsidRPr="003F07CE">
        <w:rPr>
          <w:i/>
        </w:rPr>
        <w:t>…).</w:t>
      </w:r>
    </w:p>
    <w:p w:rsidR="00A32EAB" w:rsidRDefault="00A32EAB"/>
    <w:p w:rsidR="00A32EAB" w:rsidRDefault="00A32EAB" w:rsidP="000F3B6D">
      <w:pPr>
        <w:ind w:firstLine="360"/>
      </w:pPr>
      <w:r>
        <w:t>Tema 3</w:t>
      </w:r>
    </w:p>
    <w:p w:rsidR="00A32EAB" w:rsidRDefault="00A32EAB" w:rsidP="000F3B6D">
      <w:pPr>
        <w:pStyle w:val="Prrafodelista"/>
        <w:numPr>
          <w:ilvl w:val="0"/>
          <w:numId w:val="3"/>
        </w:numPr>
      </w:pPr>
      <w:r>
        <w:t>Mapa conceptual</w:t>
      </w:r>
      <w:r w:rsidR="000F3B6D">
        <w:t xml:space="preserve">: </w:t>
      </w:r>
      <w:r>
        <w:t>bases metodológicas</w:t>
      </w:r>
    </w:p>
    <w:p w:rsidR="00A32EAB" w:rsidRDefault="00A32EAB"/>
    <w:p w:rsidR="003F07CE" w:rsidRDefault="003F07CE"/>
    <w:p w:rsidR="0037355F" w:rsidRDefault="0037355F"/>
    <w:p w:rsidR="00B71DDF" w:rsidRPr="0037355F" w:rsidRDefault="000F3B6D">
      <w:pPr>
        <w:rPr>
          <w:color w:val="1F497D" w:themeColor="text2"/>
          <w:sz w:val="28"/>
          <w:szCs w:val="28"/>
        </w:rPr>
      </w:pPr>
      <w:r w:rsidRPr="0037355F">
        <w:rPr>
          <w:color w:val="1F497D" w:themeColor="text2"/>
          <w:sz w:val="28"/>
          <w:szCs w:val="28"/>
        </w:rPr>
        <w:lastRenderedPageBreak/>
        <w:t>Cómo realizar la evaluación y hacérsela llegar a los compañeros y compañeras</w:t>
      </w:r>
    </w:p>
    <w:p w:rsidR="00B71DDF" w:rsidRDefault="00B71DDF"/>
    <w:p w:rsidR="00B71DDF" w:rsidRDefault="00B71DDF" w:rsidP="00B71DDF">
      <w:r>
        <w:t xml:space="preserve">Los equipos de evaluación tendrán que hacer llegar a los compañeros sus </w:t>
      </w:r>
      <w:r w:rsidR="005B05A1">
        <w:t xml:space="preserve">evaluaciones, formadas por un conjunto de </w:t>
      </w:r>
      <w:r>
        <w:t>revisiones, correcciones, sugerencias y comentarios de mejora</w:t>
      </w:r>
      <w:r w:rsidR="000F3B6D">
        <w:t>.</w:t>
      </w:r>
      <w:r w:rsidR="00BC4056">
        <w:t xml:space="preserve"> </w:t>
      </w:r>
      <w:r w:rsidR="000F3B6D">
        <w:t xml:space="preserve">Podéis </w:t>
      </w:r>
      <w:r>
        <w:t xml:space="preserve">usar la pestaña de </w:t>
      </w:r>
      <w:r>
        <w:rPr>
          <w:i/>
        </w:rPr>
        <w:t xml:space="preserve">blog </w:t>
      </w:r>
      <w:r>
        <w:t xml:space="preserve">de las </w:t>
      </w:r>
      <w:r w:rsidR="00BC4056">
        <w:t>webs</w:t>
      </w:r>
      <w:r>
        <w:t xml:space="preserve">, el correo electrónico –en el caso de que </w:t>
      </w:r>
      <w:r w:rsidR="000F3B6D">
        <w:t xml:space="preserve">tengáis que mandar </w:t>
      </w:r>
      <w:r>
        <w:t xml:space="preserve">documentos de </w:t>
      </w:r>
      <w:r w:rsidR="000F3B6D">
        <w:t>texto–</w:t>
      </w:r>
      <w:r>
        <w:t xml:space="preserve">, o </w:t>
      </w:r>
      <w:r w:rsidR="000F3B6D">
        <w:t>la vía que consideréis oportuna</w:t>
      </w:r>
      <w:r>
        <w:t xml:space="preserve">. </w:t>
      </w:r>
    </w:p>
    <w:p w:rsidR="000F3B6D" w:rsidRDefault="000F3B6D" w:rsidP="005B05A1">
      <w:pPr>
        <w:ind w:firstLine="708"/>
      </w:pPr>
      <w:r>
        <w:t>En relación a la evaluación de la web en sí misma, quizá el modo más sencillo</w:t>
      </w:r>
      <w:r w:rsidR="00BC4056">
        <w:t xml:space="preserve"> de hacer esta evaluación</w:t>
      </w:r>
      <w:r>
        <w:t>, como hemos comentado en clase, sea a través de la pestaña de blog de la web del compañero. De este modo las sugerencias están visibles para todos y las podemos aprovechar los demás.</w:t>
      </w:r>
    </w:p>
    <w:p w:rsidR="00B71DDF" w:rsidRDefault="00AC0C55" w:rsidP="005B05A1">
      <w:pPr>
        <w:ind w:firstLine="708"/>
      </w:pPr>
      <w:r>
        <w:t xml:space="preserve">En lo que respecta a la evaluación de las actividades, dado que tendréis que descargar los ficheros de texto, quizá estéis más cómodos </w:t>
      </w:r>
      <w:r w:rsidR="00BC4056">
        <w:t xml:space="preserve">anotando el texto y devolviéndolo mediante </w:t>
      </w:r>
      <w:r>
        <w:t xml:space="preserve">el correo electrónico (las direcciones de todos están en la BB). </w:t>
      </w:r>
      <w:r w:rsidR="00BC4056">
        <w:t xml:space="preserve">Aunque también podéis hacer la revisión de forma oral… </w:t>
      </w:r>
      <w:r>
        <w:t>Esto depende de vuestras elecciones. Cualquier otra alternativa que se os ocurra y que sea funcional y operativa estará bien.</w:t>
      </w:r>
    </w:p>
    <w:p w:rsidR="00AC0C55" w:rsidRDefault="00AC0C55"/>
    <w:p w:rsidR="00AC0C55" w:rsidRDefault="00AC0C55">
      <w:r>
        <w:t>Los compañeros que reciben las evaluaciones las colgarán en su web y las usarán como fuente para la revisión y mejora de las actividades.</w:t>
      </w:r>
    </w:p>
    <w:p w:rsidR="00AC0C55" w:rsidRPr="00AC0C55" w:rsidRDefault="00AC0C55" w:rsidP="005B05A1">
      <w:pPr>
        <w:ind w:firstLine="708"/>
        <w:rPr>
          <w:b/>
          <w:color w:val="FF0000"/>
        </w:rPr>
      </w:pPr>
      <w:r w:rsidRPr="00AC0C55">
        <w:rPr>
          <w:b/>
          <w:color w:val="FF0000"/>
        </w:rPr>
        <w:t>Es este el momento de ponerse a pensar cómo vais a organizar todos estos materiales en vuestras webs…</w:t>
      </w:r>
      <w:r>
        <w:rPr>
          <w:b/>
          <w:color w:val="FF0000"/>
        </w:rPr>
        <w:t xml:space="preserve"> Hay que pensar,  por ejemplo, si el modo en que estáis organizando las actividades va a ser conveniente cuando vayáis a tener que colgar las </w:t>
      </w:r>
      <w:r w:rsidR="00BC4056">
        <w:rPr>
          <w:b/>
          <w:color w:val="FF0000"/>
        </w:rPr>
        <w:t>actividades</w:t>
      </w:r>
      <w:r>
        <w:rPr>
          <w:b/>
          <w:color w:val="FF0000"/>
        </w:rPr>
        <w:t xml:space="preserve"> revisadas… las segundas versiones</w:t>
      </w:r>
      <w:r w:rsidR="00BC4056">
        <w:rPr>
          <w:b/>
          <w:color w:val="FF0000"/>
        </w:rPr>
        <w:t xml:space="preserve"> mejoradas</w:t>
      </w:r>
      <w:r>
        <w:rPr>
          <w:b/>
          <w:color w:val="FF0000"/>
        </w:rPr>
        <w:t>…</w:t>
      </w:r>
    </w:p>
    <w:p w:rsidR="00AC0C55" w:rsidRDefault="00AC0C55"/>
    <w:p w:rsidR="00AC0C55" w:rsidRDefault="00AC0C55">
      <w:r>
        <w:t xml:space="preserve">Mario ha sugerido hoy en clase si podía </w:t>
      </w:r>
      <w:r w:rsidR="00BC4056">
        <w:t xml:space="preserve">añadir </w:t>
      </w:r>
      <w:r>
        <w:t xml:space="preserve">una pestaña en su web para recoger su trabajo como evaluador. </w:t>
      </w:r>
      <w:r w:rsidR="00BC4056">
        <w:t>¡</w:t>
      </w:r>
      <w:r>
        <w:t>Por supuesto</w:t>
      </w:r>
      <w:r w:rsidR="00BC4056">
        <w:t>!</w:t>
      </w:r>
      <w:r>
        <w:t>, es una manera de tener un registro de esta actividad, fácilmente accesible y bien organizado.</w:t>
      </w:r>
    </w:p>
    <w:p w:rsidR="00AC0C55" w:rsidRDefault="00AC0C55"/>
    <w:p w:rsidR="00AC0C55" w:rsidRDefault="00AC0C55">
      <w:r>
        <w:t>Como hemos comentado en clase, mandadme por correo cualquier duda</w:t>
      </w:r>
      <w:r w:rsidR="00BC4056">
        <w:t>,</w:t>
      </w:r>
      <w:r>
        <w:t xml:space="preserve"> sugerencia o comentario que tengáis. Procuraré hacer un documento tipo FAQ recogiéndolo todo.</w:t>
      </w:r>
    </w:p>
    <w:p w:rsidR="00AC0C55" w:rsidRDefault="00AC0C55"/>
    <w:p w:rsidR="00DE622A" w:rsidRPr="00B1774C" w:rsidRDefault="00DE622A" w:rsidP="00DE622A">
      <w:pPr>
        <w:rPr>
          <w:b/>
          <w:color w:val="FF0000"/>
        </w:rPr>
      </w:pPr>
      <w:r>
        <w:rPr>
          <w:b/>
          <w:color w:val="FF0000"/>
        </w:rPr>
        <w:t>Quizá no esté de más recordar que esto es una actividad que requiere el uso de la lengua en un contexto real de uso. Estáis obligados a usar la lengua escrita para realizarla. Así que cuidad vuestra expresión, poned especial atención a la claridad, organización de ideas, selección del vocabulario y, como no, ortografía.</w:t>
      </w:r>
    </w:p>
    <w:p w:rsidR="00DE622A" w:rsidRDefault="00DE622A">
      <w:pPr>
        <w:rPr>
          <w:b/>
          <w:color w:val="FF0000"/>
        </w:rPr>
      </w:pPr>
    </w:p>
    <w:p w:rsidR="00B1774C" w:rsidRDefault="00B1774C">
      <w:pPr>
        <w:rPr>
          <w:b/>
          <w:color w:val="FF0000"/>
        </w:rPr>
      </w:pPr>
      <w:r w:rsidRPr="00B1774C">
        <w:rPr>
          <w:b/>
          <w:color w:val="FF0000"/>
        </w:rPr>
        <w:t>Quizá</w:t>
      </w:r>
      <w:r w:rsidR="00DE622A">
        <w:rPr>
          <w:b/>
          <w:color w:val="FF0000"/>
        </w:rPr>
        <w:t>, para terminar,</w:t>
      </w:r>
      <w:r w:rsidRPr="00B1774C">
        <w:rPr>
          <w:b/>
          <w:color w:val="FF0000"/>
        </w:rPr>
        <w:t xml:space="preserve"> no huelga decir que </w:t>
      </w:r>
      <w:r w:rsidR="008634D0">
        <w:rPr>
          <w:b/>
          <w:color w:val="FF0000"/>
        </w:rPr>
        <w:t xml:space="preserve">esta actividad se basa en la confianza de unos en otros y también que </w:t>
      </w:r>
      <w:r w:rsidRPr="00B1774C">
        <w:rPr>
          <w:b/>
          <w:color w:val="FF0000"/>
        </w:rPr>
        <w:t>no estáis solos</w:t>
      </w:r>
      <w:r>
        <w:rPr>
          <w:b/>
          <w:color w:val="FF0000"/>
        </w:rPr>
        <w:t xml:space="preserve"> en esta tarea</w:t>
      </w:r>
      <w:r w:rsidRPr="00B1774C">
        <w:rPr>
          <w:b/>
          <w:color w:val="FF0000"/>
        </w:rPr>
        <w:t>. Cualquier duda que tengáis, o cualquier dificultad al corregir o revisar los trabajos de los compañeros, podemos verla</w:t>
      </w:r>
      <w:r w:rsidR="00DE622A">
        <w:rPr>
          <w:b/>
          <w:color w:val="FF0000"/>
        </w:rPr>
        <w:t xml:space="preserve"> por correo-e</w:t>
      </w:r>
      <w:r w:rsidRPr="00B1774C">
        <w:rPr>
          <w:b/>
          <w:color w:val="FF0000"/>
        </w:rPr>
        <w:t xml:space="preserve"> en clase o en tutoría.</w:t>
      </w:r>
    </w:p>
    <w:p w:rsidR="005B05A1" w:rsidRDefault="005B05A1">
      <w:pPr>
        <w:rPr>
          <w:b/>
          <w:color w:val="FF0000"/>
        </w:rPr>
      </w:pPr>
    </w:p>
    <w:p w:rsidR="00B1774C" w:rsidRDefault="00B1774C"/>
    <w:p w:rsidR="00AC0C55" w:rsidRPr="0037355F" w:rsidRDefault="00AC0C55">
      <w:pPr>
        <w:rPr>
          <w:color w:val="1F497D" w:themeColor="text2"/>
          <w:sz w:val="28"/>
          <w:szCs w:val="28"/>
        </w:rPr>
      </w:pPr>
      <w:r w:rsidRPr="0037355F">
        <w:rPr>
          <w:color w:val="1F497D" w:themeColor="text2"/>
          <w:sz w:val="28"/>
          <w:szCs w:val="28"/>
        </w:rPr>
        <w:t>¡¡Adelante!!</w:t>
      </w:r>
      <w:bookmarkStart w:id="0" w:name="_GoBack"/>
      <w:bookmarkEnd w:id="0"/>
    </w:p>
    <w:sectPr w:rsidR="00AC0C55" w:rsidRPr="0037355F" w:rsidSect="00995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D9A"/>
    <w:multiLevelType w:val="hybridMultilevel"/>
    <w:tmpl w:val="7E96B7E4"/>
    <w:lvl w:ilvl="0" w:tplc="F9E8F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28D"/>
    <w:multiLevelType w:val="hybridMultilevel"/>
    <w:tmpl w:val="F676C170"/>
    <w:lvl w:ilvl="0" w:tplc="D73A6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7A58"/>
    <w:multiLevelType w:val="hybridMultilevel"/>
    <w:tmpl w:val="96A24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2EAB"/>
    <w:rsid w:val="00036337"/>
    <w:rsid w:val="000F3B6D"/>
    <w:rsid w:val="00122C0D"/>
    <w:rsid w:val="00192199"/>
    <w:rsid w:val="001F1EC8"/>
    <w:rsid w:val="0032403C"/>
    <w:rsid w:val="003331D3"/>
    <w:rsid w:val="0037355F"/>
    <w:rsid w:val="003F07CE"/>
    <w:rsid w:val="005B05A1"/>
    <w:rsid w:val="007D1C3A"/>
    <w:rsid w:val="008634D0"/>
    <w:rsid w:val="00920857"/>
    <w:rsid w:val="0099535B"/>
    <w:rsid w:val="00A32EAB"/>
    <w:rsid w:val="00AC0C55"/>
    <w:rsid w:val="00B1774C"/>
    <w:rsid w:val="00B71DDF"/>
    <w:rsid w:val="00BC4056"/>
    <w:rsid w:val="00D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Perez</dc:creator>
  <cp:lastModifiedBy>Iván</cp:lastModifiedBy>
  <cp:revision>2</cp:revision>
  <dcterms:created xsi:type="dcterms:W3CDTF">2013-03-11T18:30:00Z</dcterms:created>
  <dcterms:modified xsi:type="dcterms:W3CDTF">2013-03-11T18:30:00Z</dcterms:modified>
</cp:coreProperties>
</file>